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DCA" w14:textId="7414D803" w:rsidR="00157714" w:rsidRPr="00706787" w:rsidRDefault="00157714" w:rsidP="0015771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607106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607106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60710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66D9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6830AA8" w14:textId="7722ED56" w:rsidR="00157714" w:rsidRDefault="00157714" w:rsidP="0015771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1F7F7F4" w14:textId="0318657F" w:rsidR="00F258C1" w:rsidRPr="00F258C1" w:rsidRDefault="00F258C1" w:rsidP="00F258C1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258C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Zakres nr </w:t>
      </w:r>
      <w:r w:rsidR="00E66D95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</w:p>
    <w:p w14:paraId="6C3C9490" w14:textId="77777777" w:rsidR="00157714" w:rsidRPr="00706787" w:rsidRDefault="00157714" w:rsidP="0015771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B1C47BB" w14:textId="77777777" w:rsidR="00157714" w:rsidRPr="00706787" w:rsidRDefault="00157714" w:rsidP="0015771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6F8AEAB" w14:textId="77777777" w:rsidR="00157714" w:rsidRPr="00706787" w:rsidRDefault="00157714" w:rsidP="0015771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D51B8F3" w14:textId="77777777" w:rsidR="00157714" w:rsidRPr="00706787" w:rsidRDefault="00157714" w:rsidP="00157714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43313285" w14:textId="77777777" w:rsidR="00157714" w:rsidRPr="00706787" w:rsidRDefault="00157714" w:rsidP="0015771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16BF60D" w14:textId="77777777" w:rsidR="00157714" w:rsidRPr="00706787" w:rsidRDefault="00157714" w:rsidP="0015771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5CB337B" w14:textId="77777777" w:rsidR="00157714" w:rsidRPr="00706787" w:rsidRDefault="00157714" w:rsidP="0015771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4F82B898" w14:textId="77777777" w:rsidR="00157714" w:rsidRPr="00706787" w:rsidRDefault="00157714" w:rsidP="0015771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57714" w:rsidRPr="00706787" w14:paraId="78161B2B" w14:textId="77777777" w:rsidTr="009378C5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80EC" w14:textId="77777777" w:rsidR="00157714" w:rsidRPr="00706787" w:rsidRDefault="00157714" w:rsidP="009378C5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D88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32D7FC3B" w14:textId="77777777" w:rsidTr="009378C5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D3656" w14:textId="77777777" w:rsidR="00157714" w:rsidRPr="00706787" w:rsidRDefault="00157714" w:rsidP="009378C5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282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30B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383C10EB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20CD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294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2861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04A2DF1D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CEA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C65E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A989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6B2B1DE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1633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AB59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42E2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505AD1B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5C5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C635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6FA78A1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B415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A36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4C458307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784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1F3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515733A0" w14:textId="77777777" w:rsidTr="009378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707F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8084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5CD176B6" w14:textId="77777777" w:rsidTr="009378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5BB7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461C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AC41C73" w14:textId="77777777" w:rsidR="00157714" w:rsidRPr="00706787" w:rsidRDefault="00157714" w:rsidP="0015771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0845D0B" w14:textId="77777777" w:rsidR="00157714" w:rsidRPr="00706787" w:rsidRDefault="00157714" w:rsidP="0015771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0F22CCF" w14:textId="77777777" w:rsidR="00157714" w:rsidRPr="00706787" w:rsidRDefault="00157714" w:rsidP="00157714">
      <w:pPr>
        <w:jc w:val="both"/>
        <w:rPr>
          <w:rFonts w:asciiTheme="minorHAnsi" w:hAnsiTheme="minorHAnsi" w:cstheme="minorHAnsi"/>
          <w:szCs w:val="22"/>
        </w:rPr>
      </w:pPr>
    </w:p>
    <w:p w14:paraId="15ADFBC9" w14:textId="77777777" w:rsidR="00157714" w:rsidRPr="00706787" w:rsidRDefault="00157714" w:rsidP="0015771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EA11354" w14:textId="77777777" w:rsidR="00157714" w:rsidRPr="00706787" w:rsidRDefault="00157714" w:rsidP="00157714">
      <w:pPr>
        <w:rPr>
          <w:rFonts w:asciiTheme="minorHAnsi" w:hAnsiTheme="minorHAnsi" w:cstheme="minorHAnsi"/>
          <w:szCs w:val="22"/>
        </w:rPr>
      </w:pPr>
    </w:p>
    <w:p w14:paraId="146F5808" w14:textId="77777777" w:rsidR="00157714" w:rsidRPr="00706787" w:rsidRDefault="00157714" w:rsidP="0015771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E90EE92" w14:textId="77777777" w:rsidR="00157714" w:rsidRPr="00706787" w:rsidRDefault="00157714" w:rsidP="00157714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57714" w:rsidRPr="00706787" w14:paraId="66F2FAB9" w14:textId="77777777" w:rsidTr="009378C5">
        <w:tc>
          <w:tcPr>
            <w:tcW w:w="9202" w:type="dxa"/>
          </w:tcPr>
          <w:p w14:paraId="77FF1699" w14:textId="25BF40E1" w:rsidR="00E66D95" w:rsidRPr="0029233D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 xml:space="preserve">Oddziale Neurologii, Rehabilitacji Neurologicznej i Leczenia Udarów 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realiz</w:t>
            </w:r>
            <w:r>
              <w:rPr>
                <w:rFonts w:asciiTheme="minorHAnsi" w:hAnsiTheme="minorHAnsi" w:cstheme="minorHAnsi"/>
                <w:szCs w:val="22"/>
              </w:rPr>
              <w:t xml:space="preserve">acji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>
              <w:rPr>
                <w:rFonts w:asciiTheme="minorHAnsi" w:hAnsiTheme="minorHAnsi" w:cstheme="minorHAnsi"/>
                <w:szCs w:val="22"/>
              </w:rPr>
              <w:t>w ordynacji dziennej;</w:t>
            </w:r>
          </w:p>
          <w:p w14:paraId="1012EC89" w14:textId="3528B6C1" w:rsidR="00E66D95" w:rsidRPr="00E20FD0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>Oddziale Neurologii, Rehabilitacji Neurologicznej i Leczenia Udarów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1 godzinę dyżuru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powszedni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41090E79" w14:textId="75F7DABC" w:rsidR="00E66D95" w:rsidRPr="00E20FD0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Pr="00171440">
              <w:rPr>
                <w:rFonts w:asciiTheme="minorHAnsi" w:hAnsiTheme="minorHAnsi" w:cstheme="minorHAnsi"/>
                <w:szCs w:val="22"/>
              </w:rPr>
              <w:t>Oddziale Neurologii, Rehabilitacji Neurologicznej i Leczenia Udarów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………………zł/ za 1 godzinę dyżuru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E20FD0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137D1578" w14:textId="408F4938" w:rsidR="00E66D95" w:rsidRPr="003213E9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Pr="003213E9">
              <w:rPr>
                <w:rFonts w:asciiTheme="minorHAnsi" w:hAnsiTheme="minorHAnsi" w:cstheme="minorHAnsi"/>
                <w:szCs w:val="22"/>
              </w:rPr>
              <w:t>Poradni Neurologicznej SP WZOZ MSWiA ………………</w:t>
            </w:r>
            <w:r w:rsidRPr="003213E9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3213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213E9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punkt; </w:t>
            </w:r>
          </w:p>
          <w:p w14:paraId="40AD6A72" w14:textId="53F8CAF9" w:rsidR="00E66D95" w:rsidRPr="003213E9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032671">
              <w:rPr>
                <w:rFonts w:asciiTheme="minorHAnsi" w:hAnsiTheme="minorHAnsi" w:cstheme="minorHAnsi"/>
                <w:b/>
                <w:bCs/>
                <w:szCs w:val="22"/>
              </w:rPr>
              <w:t>Lekarz specjalista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>udzielający świadczeń zdrowotnych na rzecz pacjentów Poradni Badań Profilaktycznych lub K-P RKL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;</w:t>
            </w:r>
          </w:p>
          <w:p w14:paraId="57D966B0" w14:textId="77777777" w:rsidR="00E66D95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…………….zł/ za 1 opis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badania EEG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(pacjent komercyjny);</w:t>
            </w:r>
          </w:p>
          <w:p w14:paraId="4A454E85" w14:textId="77777777" w:rsidR="00E66D95" w:rsidRPr="00E20FD0" w:rsidRDefault="00E66D95" w:rsidP="00E66D95">
            <w:pPr>
              <w:pStyle w:val="Akapitzlist"/>
              <w:numPr>
                <w:ilvl w:val="0"/>
                <w:numId w:val="6"/>
              </w:numPr>
              <w:ind w:left="502"/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lastRenderedPageBreak/>
              <w:t>Za realizację świadczeń komercyjnych:</w:t>
            </w:r>
          </w:p>
          <w:p w14:paraId="4717610D" w14:textId="5FE22353" w:rsidR="00157714" w:rsidRPr="00AE3A45" w:rsidRDefault="00E66D95" w:rsidP="00E66D9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3009E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C3009E">
              <w:rPr>
                <w:rFonts w:asciiTheme="minorHAnsi" w:hAnsiTheme="minorHAnsi" w:cstheme="minorHAnsi"/>
                <w:szCs w:val="22"/>
              </w:rPr>
              <w:t xml:space="preserve"> przychodu z tytułu świadczeń komercyjnych.</w:t>
            </w:r>
          </w:p>
        </w:tc>
      </w:tr>
    </w:tbl>
    <w:p w14:paraId="12898498" w14:textId="77777777" w:rsidR="00157714" w:rsidRDefault="00157714" w:rsidP="00157714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lastRenderedPageBreak/>
        <w:t>*Niepotrzebne skreślić</w:t>
      </w:r>
    </w:p>
    <w:p w14:paraId="40B07896" w14:textId="77777777" w:rsidR="00157714" w:rsidRPr="00032671" w:rsidRDefault="00157714" w:rsidP="0015771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D0EE344" w14:textId="77777777" w:rsidR="00157714" w:rsidRPr="00B01000" w:rsidRDefault="00157714" w:rsidP="00157714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F317A33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3829CFD8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71758BA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15B3A772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282B8C05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29A759DC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142F0FB0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6C798057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0C3D8CA9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049D708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BCB2B1F" w14:textId="77777777" w:rsidR="00157714" w:rsidRPr="00B01000" w:rsidRDefault="00157714" w:rsidP="0015771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C41F63D" w14:textId="77777777" w:rsidR="00157714" w:rsidRPr="00B01000" w:rsidRDefault="00157714" w:rsidP="00157714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99061EB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3095374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77D3763C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66BC79F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FD5E0EC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B22A67B" w14:textId="77777777" w:rsidR="00157714" w:rsidRPr="00B01000" w:rsidRDefault="00157714" w:rsidP="0015771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7B59BA7C" w14:textId="77777777" w:rsidR="00157714" w:rsidRPr="00B01000" w:rsidRDefault="00157714" w:rsidP="00157714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C54265A" w14:textId="77777777" w:rsidR="00157714" w:rsidRPr="00706787" w:rsidRDefault="00157714" w:rsidP="00157714">
      <w:pPr>
        <w:pStyle w:val="ust"/>
        <w:ind w:right="-24"/>
        <w:rPr>
          <w:rFonts w:asciiTheme="minorHAnsi" w:hAnsiTheme="minorHAnsi" w:cstheme="minorHAnsi"/>
        </w:rPr>
      </w:pPr>
    </w:p>
    <w:p w14:paraId="0350158D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257874F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2EEA74F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89568B9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6DF780C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34133E11" w14:textId="77777777" w:rsidR="00C21332" w:rsidRDefault="00C21332"/>
    <w:sectPr w:rsidR="00C2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5821">
    <w:abstractNumId w:val="1"/>
  </w:num>
  <w:num w:numId="2" w16cid:durableId="2130665474">
    <w:abstractNumId w:val="2"/>
  </w:num>
  <w:num w:numId="3" w16cid:durableId="137841429">
    <w:abstractNumId w:val="5"/>
  </w:num>
  <w:num w:numId="4" w16cid:durableId="407729594">
    <w:abstractNumId w:val="4"/>
  </w:num>
  <w:num w:numId="5" w16cid:durableId="1086731347">
    <w:abstractNumId w:val="3"/>
  </w:num>
  <w:num w:numId="6" w16cid:durableId="540629759">
    <w:abstractNumId w:val="6"/>
  </w:num>
  <w:num w:numId="7" w16cid:durableId="131760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9"/>
    <w:rsid w:val="00157714"/>
    <w:rsid w:val="00400EF9"/>
    <w:rsid w:val="00607106"/>
    <w:rsid w:val="00662312"/>
    <w:rsid w:val="00676030"/>
    <w:rsid w:val="00C21332"/>
    <w:rsid w:val="00C5702B"/>
    <w:rsid w:val="00CE0977"/>
    <w:rsid w:val="00E66D95"/>
    <w:rsid w:val="00F258C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6BD"/>
  <w15:chartTrackingRefBased/>
  <w15:docId w15:val="{51504BA5-18E6-4A4F-B441-9A22135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14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7714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714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577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57714"/>
  </w:style>
  <w:style w:type="paragraph" w:styleId="Akapitzlist">
    <w:name w:val="List Paragraph"/>
    <w:basedOn w:val="Normalny"/>
    <w:uiPriority w:val="34"/>
    <w:qFormat/>
    <w:rsid w:val="00157714"/>
    <w:pPr>
      <w:ind w:left="720"/>
      <w:contextualSpacing/>
    </w:pPr>
  </w:style>
  <w:style w:type="table" w:styleId="Tabela-Siatka">
    <w:name w:val="Table Grid"/>
    <w:basedOn w:val="Standardowy"/>
    <w:uiPriority w:val="59"/>
    <w:rsid w:val="0015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714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E66D95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8</cp:revision>
  <cp:lastPrinted>2022-06-09T11:30:00Z</cp:lastPrinted>
  <dcterms:created xsi:type="dcterms:W3CDTF">2022-06-09T11:13:00Z</dcterms:created>
  <dcterms:modified xsi:type="dcterms:W3CDTF">2022-06-09T12:47:00Z</dcterms:modified>
</cp:coreProperties>
</file>